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F9" w:rsidRPr="00B70D39" w:rsidRDefault="007504A2" w:rsidP="003F47F9">
      <w:pPr>
        <w:spacing w:after="0" w:line="240" w:lineRule="auto"/>
        <w:rPr>
          <w:rFonts w:ascii="Helvetica" w:hAnsi="Helvetica" w:cs="Helvetica"/>
          <w:b/>
          <w:sz w:val="32"/>
        </w:rPr>
      </w:pPr>
      <w:bookmarkStart w:id="0" w:name="_Hlk486588035"/>
      <w:r>
        <w:rPr>
          <w:rFonts w:ascii="Helvetica" w:hAnsi="Helvetica" w:cs="Helvetica"/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4.5pt;margin-top:0;width:162pt;height:110.25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" strokecolor="white [3212]">
            <v:textbox>
              <w:txbxContent>
                <w:p w:rsidR="003F47F9" w:rsidRDefault="003F47F9" w:rsidP="003F47F9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714050" cy="1211960"/>
                        <wp:effectExtent l="0" t="0" r="635" b="762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colo-test-jeunespointlove-8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9194" cy="12155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3F47F9" w:rsidRPr="00B70D39">
        <w:rPr>
          <w:rFonts w:ascii="Helvetica" w:hAnsi="Helvetica" w:cs="Helvetica"/>
          <w:b/>
          <w:sz w:val="32"/>
        </w:rPr>
        <w:t xml:space="preserve">MODULE </w:t>
      </w:r>
      <w:r w:rsidR="00FE36D8" w:rsidRPr="00B70D39">
        <w:rPr>
          <w:rFonts w:ascii="Helvetica" w:hAnsi="Helvetica" w:cs="Helvetica"/>
          <w:b/>
          <w:sz w:val="32"/>
        </w:rPr>
        <w:t>4</w:t>
      </w:r>
      <w:r w:rsidR="003F47F9" w:rsidRPr="00B70D39">
        <w:rPr>
          <w:rFonts w:ascii="Helvetica" w:hAnsi="Helvetica" w:cs="Helvetica"/>
          <w:b/>
          <w:sz w:val="32"/>
        </w:rPr>
        <w:t xml:space="preserve"> – </w:t>
      </w:r>
      <w:r w:rsidR="005D4207" w:rsidRPr="00A06B90">
        <w:rPr>
          <w:rFonts w:ascii="Helvetica" w:hAnsi="Helvetica"/>
          <w:sz w:val="32"/>
        </w:rPr>
        <w:t xml:space="preserve">Being a </w:t>
      </w:r>
      <w:r w:rsidR="00B70D39">
        <w:rPr>
          <w:rFonts w:ascii="Helvetica" w:hAnsi="Helvetica"/>
          <w:sz w:val="32"/>
        </w:rPr>
        <w:t>P</w:t>
      </w:r>
      <w:r w:rsidR="005D4207" w:rsidRPr="00A06B90">
        <w:rPr>
          <w:rFonts w:ascii="Helvetica" w:hAnsi="Helvetica"/>
          <w:sz w:val="32"/>
        </w:rPr>
        <w:t xml:space="preserve">eer </w:t>
      </w:r>
      <w:r w:rsidR="00B70D39">
        <w:rPr>
          <w:rFonts w:ascii="Helvetica" w:hAnsi="Helvetica"/>
          <w:sz w:val="32"/>
        </w:rPr>
        <w:t>E</w:t>
      </w:r>
      <w:r w:rsidR="005D4207">
        <w:rPr>
          <w:rFonts w:ascii="Helvetica" w:hAnsi="Helvetica"/>
          <w:sz w:val="32"/>
        </w:rPr>
        <w:t>ducator</w:t>
      </w:r>
    </w:p>
    <w:p w:rsidR="003F47F9" w:rsidRPr="00B70D39" w:rsidRDefault="003F47F9" w:rsidP="003F47F9">
      <w:pPr>
        <w:spacing w:after="0" w:line="240" w:lineRule="auto"/>
        <w:rPr>
          <w:rFonts w:ascii="Helvetica" w:hAnsi="Helvetica" w:cs="Helvetica"/>
          <w:sz w:val="32"/>
          <w:u w:val="single"/>
        </w:rPr>
      </w:pPr>
      <w:bookmarkStart w:id="1" w:name="_GoBack"/>
      <w:bookmarkEnd w:id="1"/>
    </w:p>
    <w:p w:rsidR="003F47F9" w:rsidRPr="00B70D39" w:rsidRDefault="00B70D39" w:rsidP="00840B32">
      <w:pPr>
        <w:spacing w:after="0" w:line="240" w:lineRule="auto"/>
        <w:rPr>
          <w:rFonts w:ascii="Helvetica" w:hAnsi="Helvetica" w:cs="Helvetica"/>
          <w:b/>
          <w:sz w:val="72"/>
        </w:rPr>
      </w:pPr>
      <w:r>
        <w:rPr>
          <w:rFonts w:ascii="Helvetica" w:hAnsi="Helvetica" w:cs="Helvetica"/>
          <w:b/>
          <w:sz w:val="72"/>
          <w:u w:val="single"/>
        </w:rPr>
        <w:t>A</w:t>
      </w:r>
      <w:r w:rsidR="003F47F9" w:rsidRPr="00B70D39">
        <w:rPr>
          <w:rFonts w:ascii="Helvetica" w:hAnsi="Helvetica" w:cs="Helvetica"/>
          <w:b/>
          <w:sz w:val="72"/>
          <w:u w:val="single"/>
        </w:rPr>
        <w:t>N</w:t>
      </w:r>
      <w:bookmarkEnd w:id="0"/>
      <w:r>
        <w:rPr>
          <w:rFonts w:ascii="Helvetica" w:hAnsi="Helvetica" w:cs="Helvetica"/>
          <w:b/>
          <w:sz w:val="72"/>
          <w:u w:val="single"/>
        </w:rPr>
        <w:t>SWERS</w:t>
      </w:r>
    </w:p>
    <w:p w:rsidR="00D67E12" w:rsidRPr="00B70D39" w:rsidRDefault="00D67E12" w:rsidP="00840B32">
      <w:pPr>
        <w:spacing w:after="0" w:line="240" w:lineRule="auto"/>
        <w:rPr>
          <w:rFonts w:ascii="Helvetica" w:hAnsi="Helvetica" w:cs="Helvetica"/>
        </w:rPr>
      </w:pPr>
    </w:p>
    <w:p w:rsidR="00840B32" w:rsidRPr="00B70D39" w:rsidRDefault="00840B32" w:rsidP="00840B32">
      <w:pPr>
        <w:spacing w:after="0" w:line="240" w:lineRule="auto"/>
        <w:rPr>
          <w:rFonts w:ascii="Helvetica" w:hAnsi="Helvetica" w:cs="Helvetica"/>
        </w:rPr>
      </w:pPr>
    </w:p>
    <w:p w:rsidR="00BE4EBE" w:rsidRPr="00B70D39" w:rsidRDefault="00BE4EBE" w:rsidP="0043591E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DB1F59" w:rsidRPr="003A0807" w:rsidTr="00855081">
        <w:tc>
          <w:tcPr>
            <w:tcW w:w="5000" w:type="pct"/>
          </w:tcPr>
          <w:p w:rsidR="00DB1F59" w:rsidRPr="008013FB" w:rsidRDefault="00DB1F59" w:rsidP="00B70D39">
            <w:pPr>
              <w:rPr>
                <w:rFonts w:ascii="Helvetica" w:hAnsi="Helvetica" w:cs="Helvetica"/>
                <w:b/>
              </w:rPr>
            </w:pPr>
            <w:r w:rsidRPr="008013FB">
              <w:rPr>
                <w:rFonts w:ascii="Helvetica" w:hAnsi="Helvetica" w:cs="Helvetica"/>
                <w:b/>
                <w:u w:val="single"/>
              </w:rPr>
              <w:t>QUESTION 1</w:t>
            </w:r>
            <w:r w:rsidRPr="008013FB">
              <w:rPr>
                <w:rFonts w:ascii="Helvetica" w:hAnsi="Helvetica" w:cs="Helvetica"/>
              </w:rPr>
              <w:t xml:space="preserve">: </w:t>
            </w:r>
            <w:r w:rsidR="008013FB" w:rsidRPr="008013FB">
              <w:rPr>
                <w:rFonts w:ascii="Helvetica" w:hAnsi="Helvetica" w:cs="Helvetica"/>
                <w:b/>
              </w:rPr>
              <w:t>Does a peer educator have to be an expert and know everything about sexual exploitation of children?</w:t>
            </w:r>
          </w:p>
        </w:tc>
      </w:tr>
      <w:tr w:rsidR="00DB1F59" w:rsidRPr="008013FB" w:rsidTr="00855081">
        <w:trPr>
          <w:trHeight w:val="253"/>
        </w:trPr>
        <w:tc>
          <w:tcPr>
            <w:tcW w:w="5000" w:type="pct"/>
            <w:vMerge w:val="restart"/>
          </w:tcPr>
          <w:p w:rsidR="005670E7" w:rsidRPr="008013FB" w:rsidRDefault="005670E7" w:rsidP="005670E7">
            <w:pPr>
              <w:rPr>
                <w:rFonts w:ascii="Helvetica" w:hAnsi="Helvetica" w:cs="Helvetica"/>
                <w:b/>
              </w:rPr>
            </w:pPr>
          </w:p>
          <w:p w:rsidR="008013FB" w:rsidRDefault="008013FB" w:rsidP="008013FB">
            <w:pPr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8013FB" w:rsidRDefault="008013FB" w:rsidP="008013FB">
            <w:pPr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>NO, He/she was trained on specific questions only and cannot know everything.</w:t>
            </w:r>
          </w:p>
          <w:p w:rsidR="008013FB" w:rsidRDefault="008013FB" w:rsidP="008013FB">
            <w:pPr>
              <w:rPr>
                <w:rFonts w:ascii="Helvetica" w:hAnsi="Helvetica" w:cs="Helvetica"/>
              </w:rPr>
            </w:pPr>
          </w:p>
          <w:p w:rsidR="00DB1F59" w:rsidRPr="008013FB" w:rsidRDefault="008013FB" w:rsidP="008013F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This is why he/she collaborates with a professional team at ECPAT Luxembourg</w:t>
            </w:r>
            <w:r w:rsidRPr="008013FB">
              <w:rPr>
                <w:rFonts w:ascii="Helvetica" w:hAnsi="Helvetica" w:cs="Helvetica"/>
              </w:rPr>
              <w:t>.</w:t>
            </w:r>
          </w:p>
          <w:p w:rsidR="00FE36D8" w:rsidRDefault="00FE36D8" w:rsidP="00CD33CC">
            <w:pPr>
              <w:rPr>
                <w:rFonts w:ascii="Helvetica" w:hAnsi="Helvetica" w:cs="Helvetica"/>
              </w:rPr>
            </w:pPr>
          </w:p>
          <w:p w:rsidR="008013FB" w:rsidRDefault="008013FB" w:rsidP="00CD33C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is always better to say “I don’t know</w:t>
            </w:r>
            <w:r w:rsidR="00B70D39">
              <w:rPr>
                <w:rFonts w:ascii="Helvetica" w:hAnsi="Helvetica" w:cs="Helvetica"/>
              </w:rPr>
              <w:t>”</w:t>
            </w:r>
            <w:r>
              <w:rPr>
                <w:rFonts w:ascii="Helvetica" w:hAnsi="Helvetica" w:cs="Helvetica"/>
              </w:rPr>
              <w:t xml:space="preserve"> than to provide false information</w:t>
            </w:r>
          </w:p>
          <w:p w:rsidR="00FE36D8" w:rsidRPr="00B70D39" w:rsidRDefault="00FE36D8" w:rsidP="008013FB">
            <w:pPr>
              <w:rPr>
                <w:rFonts w:ascii="Helvetica" w:hAnsi="Helvetica" w:cs="Helvetica"/>
              </w:rPr>
            </w:pPr>
          </w:p>
        </w:tc>
      </w:tr>
      <w:tr w:rsidR="00DB1F59" w:rsidRPr="008013FB" w:rsidTr="00855081">
        <w:trPr>
          <w:trHeight w:val="253"/>
        </w:trPr>
        <w:tc>
          <w:tcPr>
            <w:tcW w:w="5000" w:type="pct"/>
            <w:vMerge/>
          </w:tcPr>
          <w:p w:rsidR="00DB1F59" w:rsidRPr="00B70D39" w:rsidRDefault="00DB1F59" w:rsidP="00855081">
            <w:pPr>
              <w:rPr>
                <w:rFonts w:ascii="Helvetica" w:hAnsi="Helvetica" w:cs="Helvetica"/>
              </w:rPr>
            </w:pPr>
          </w:p>
        </w:tc>
      </w:tr>
      <w:tr w:rsidR="00DB1F59" w:rsidRPr="008013FB" w:rsidTr="00855081">
        <w:trPr>
          <w:trHeight w:val="253"/>
        </w:trPr>
        <w:tc>
          <w:tcPr>
            <w:tcW w:w="5000" w:type="pct"/>
            <w:vMerge/>
          </w:tcPr>
          <w:p w:rsidR="00DB1F59" w:rsidRPr="00B70D39" w:rsidRDefault="00DB1F59" w:rsidP="00855081">
            <w:pPr>
              <w:rPr>
                <w:rFonts w:ascii="Helvetica" w:hAnsi="Helvetica" w:cs="Helvetica"/>
              </w:rPr>
            </w:pPr>
          </w:p>
        </w:tc>
      </w:tr>
    </w:tbl>
    <w:p w:rsidR="006627F9" w:rsidRPr="00B70D39" w:rsidRDefault="006627F9" w:rsidP="00840B32">
      <w:pPr>
        <w:spacing w:after="0" w:line="240" w:lineRule="auto"/>
        <w:rPr>
          <w:rFonts w:ascii="Helvetica" w:hAnsi="Helvetica" w:cs="Helvetica"/>
        </w:rPr>
      </w:pPr>
    </w:p>
    <w:p w:rsidR="006627F9" w:rsidRPr="00B70D39" w:rsidRDefault="006627F9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2D213D" w:rsidRPr="00B55753" w:rsidTr="002D213D">
        <w:tc>
          <w:tcPr>
            <w:tcW w:w="5000" w:type="pct"/>
          </w:tcPr>
          <w:p w:rsidR="002D213D" w:rsidRPr="00B55753" w:rsidRDefault="002D213D" w:rsidP="00B70D39">
            <w:pPr>
              <w:rPr>
                <w:rFonts w:ascii="Helvetica" w:hAnsi="Helvetica" w:cs="Helvetica"/>
                <w:b/>
              </w:rPr>
            </w:pPr>
            <w:r w:rsidRPr="00B55753">
              <w:rPr>
                <w:rFonts w:ascii="Helvetica" w:hAnsi="Helvetica" w:cs="Helvetica"/>
                <w:b/>
                <w:u w:val="single"/>
              </w:rPr>
              <w:t>QUESTION</w:t>
            </w:r>
            <w:r w:rsidR="00163EB6" w:rsidRPr="00B55753">
              <w:rPr>
                <w:rFonts w:ascii="Helvetica" w:hAnsi="Helvetica" w:cs="Helvetica"/>
                <w:b/>
                <w:u w:val="single"/>
              </w:rPr>
              <w:t xml:space="preserve"> 2</w:t>
            </w:r>
            <w:r w:rsidRPr="00B55753">
              <w:rPr>
                <w:rFonts w:ascii="Helvetica" w:hAnsi="Helvetica" w:cs="Helvetica"/>
                <w:b/>
              </w:rPr>
              <w:t xml:space="preserve">: </w:t>
            </w:r>
            <w:r w:rsidR="00B55753" w:rsidRPr="0030367A">
              <w:rPr>
                <w:rFonts w:ascii="Helvetica" w:hAnsi="Helvetica" w:cs="Helvetica"/>
                <w:b/>
              </w:rPr>
              <w:t>What are my objectives when I facilitate a session?</w:t>
            </w:r>
          </w:p>
        </w:tc>
      </w:tr>
      <w:tr w:rsidR="002D213D" w:rsidRPr="00B55753" w:rsidTr="002D213D">
        <w:trPr>
          <w:trHeight w:val="253"/>
        </w:trPr>
        <w:tc>
          <w:tcPr>
            <w:tcW w:w="5000" w:type="pct"/>
            <w:vMerge w:val="restart"/>
          </w:tcPr>
          <w:p w:rsidR="002D213D" w:rsidRPr="00B55753" w:rsidRDefault="002D213D" w:rsidP="00CD33CC">
            <w:pPr>
              <w:rPr>
                <w:rFonts w:ascii="Helvetica" w:hAnsi="Helvetica" w:cs="Helvetica"/>
              </w:rPr>
            </w:pPr>
          </w:p>
          <w:p w:rsidR="00B55753" w:rsidRPr="00B55753" w:rsidRDefault="00B55753" w:rsidP="00B55753">
            <w:pPr>
              <w:rPr>
                <w:rFonts w:ascii="Helvetica" w:hAnsi="Helvetica" w:cs="Helvetica"/>
              </w:rPr>
            </w:pPr>
            <w:r w:rsidRPr="00B55753">
              <w:rPr>
                <w:rFonts w:ascii="Helvetica" w:hAnsi="Helvetica" w:cs="Helvetica"/>
              </w:rPr>
              <w:t>Our goal is for participants to:</w:t>
            </w:r>
          </w:p>
          <w:p w:rsidR="00B55753" w:rsidRPr="00B55753" w:rsidRDefault="00B55753" w:rsidP="00B55753">
            <w:pPr>
              <w:rPr>
                <w:rFonts w:ascii="Helvetica" w:hAnsi="Helvetica" w:cs="Helvetica"/>
              </w:rPr>
            </w:pPr>
          </w:p>
          <w:p w:rsidR="00B55753" w:rsidRDefault="00B55753" w:rsidP="00B55753">
            <w:pPr>
              <w:rPr>
                <w:rFonts w:ascii="Helvetica" w:hAnsi="Helvetica" w:cs="Helvetica"/>
              </w:rPr>
            </w:pPr>
            <w:r w:rsidRPr="00B55753">
              <w:rPr>
                <w:rFonts w:ascii="Helvetica" w:hAnsi="Helvetica" w:cs="Helvetica"/>
              </w:rPr>
              <w:t>- understand what violence and sexual exploitation are;</w:t>
            </w:r>
          </w:p>
          <w:p w:rsidR="00B55753" w:rsidRPr="00B55753" w:rsidRDefault="00B55753" w:rsidP="00B55753">
            <w:pPr>
              <w:rPr>
                <w:rFonts w:ascii="Helvetica" w:hAnsi="Helvetica" w:cs="Helvetica"/>
              </w:rPr>
            </w:pPr>
          </w:p>
          <w:p w:rsidR="00B55753" w:rsidRDefault="00B55753" w:rsidP="00B55753">
            <w:pPr>
              <w:rPr>
                <w:rFonts w:ascii="Helvetica" w:hAnsi="Helvetica" w:cs="Helvetica"/>
              </w:rPr>
            </w:pPr>
            <w:r w:rsidRPr="00B55753">
              <w:rPr>
                <w:rFonts w:ascii="Helvetica" w:hAnsi="Helvetica" w:cs="Helvetica"/>
              </w:rPr>
              <w:t xml:space="preserve">- know how to protect themselves from </w:t>
            </w:r>
            <w:r>
              <w:rPr>
                <w:rFonts w:ascii="Helvetica" w:hAnsi="Helvetica" w:cs="Helvetica"/>
              </w:rPr>
              <w:t>the</w:t>
            </w:r>
            <w:r w:rsidRPr="00B55753">
              <w:rPr>
                <w:rFonts w:ascii="Helvetica" w:hAnsi="Helvetica" w:cs="Helvetica"/>
              </w:rPr>
              <w:t xml:space="preserve"> risks they may encounter;</w:t>
            </w:r>
          </w:p>
          <w:p w:rsidR="00B55753" w:rsidRPr="00B55753" w:rsidRDefault="00B55753" w:rsidP="00B55753">
            <w:pPr>
              <w:rPr>
                <w:rFonts w:ascii="Helvetica" w:hAnsi="Helvetica" w:cs="Helvetica"/>
              </w:rPr>
            </w:pPr>
          </w:p>
          <w:p w:rsidR="00B55753" w:rsidRPr="00B55753" w:rsidRDefault="00B55753" w:rsidP="00B55753">
            <w:pPr>
              <w:rPr>
                <w:rFonts w:ascii="Helvetica" w:hAnsi="Helvetica" w:cs="Helvetica"/>
              </w:rPr>
            </w:pPr>
            <w:r w:rsidRPr="00B55753">
              <w:rPr>
                <w:rFonts w:ascii="Helvetica" w:hAnsi="Helvetica" w:cs="Helvetica"/>
              </w:rPr>
              <w:t>- know how to report situations that seem suspiciou</w:t>
            </w:r>
            <w:r w:rsidR="00BE7123">
              <w:rPr>
                <w:rFonts w:ascii="Helvetica" w:hAnsi="Helvetica" w:cs="Helvetica"/>
              </w:rPr>
              <w:t>s.</w:t>
            </w:r>
          </w:p>
          <w:p w:rsidR="00725333" w:rsidRPr="00B55753" w:rsidRDefault="00725333" w:rsidP="00CD33CC">
            <w:pPr>
              <w:rPr>
                <w:rFonts w:ascii="Helvetica" w:hAnsi="Helvetica" w:cs="Helvetica"/>
              </w:rPr>
            </w:pPr>
          </w:p>
        </w:tc>
      </w:tr>
      <w:tr w:rsidR="002D213D" w:rsidRPr="00B55753" w:rsidTr="002D213D">
        <w:trPr>
          <w:trHeight w:val="253"/>
        </w:trPr>
        <w:tc>
          <w:tcPr>
            <w:tcW w:w="5000" w:type="pct"/>
            <w:vMerge/>
          </w:tcPr>
          <w:p w:rsidR="002D213D" w:rsidRPr="00B55753" w:rsidRDefault="002D213D" w:rsidP="00DD148F">
            <w:pPr>
              <w:rPr>
                <w:rFonts w:ascii="Helvetica" w:hAnsi="Helvetica" w:cs="Helvetica"/>
              </w:rPr>
            </w:pPr>
          </w:p>
        </w:tc>
      </w:tr>
      <w:tr w:rsidR="002D213D" w:rsidRPr="00B55753" w:rsidTr="002D213D">
        <w:trPr>
          <w:trHeight w:val="253"/>
        </w:trPr>
        <w:tc>
          <w:tcPr>
            <w:tcW w:w="5000" w:type="pct"/>
            <w:vMerge/>
          </w:tcPr>
          <w:p w:rsidR="002D213D" w:rsidRPr="00B55753" w:rsidRDefault="002D213D" w:rsidP="00DD148F">
            <w:pPr>
              <w:rPr>
                <w:rFonts w:ascii="Helvetica" w:hAnsi="Helvetica" w:cs="Helvetica"/>
              </w:rPr>
            </w:pPr>
          </w:p>
        </w:tc>
      </w:tr>
    </w:tbl>
    <w:p w:rsidR="00840B32" w:rsidRPr="00B55753" w:rsidRDefault="00840B32" w:rsidP="00840B32">
      <w:pPr>
        <w:spacing w:after="0" w:line="240" w:lineRule="auto"/>
        <w:rPr>
          <w:rFonts w:ascii="Helvetica" w:hAnsi="Helvetica" w:cs="Helvetica"/>
        </w:rPr>
      </w:pPr>
    </w:p>
    <w:p w:rsidR="00840B32" w:rsidRPr="00B55753" w:rsidRDefault="00840B32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324526" w:rsidTr="00FC711D">
        <w:tc>
          <w:tcPr>
            <w:tcW w:w="5000" w:type="pct"/>
          </w:tcPr>
          <w:p w:rsidR="00FC711D" w:rsidRPr="00324526" w:rsidRDefault="00FC711D" w:rsidP="00DD148F">
            <w:p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163EB6" w:rsidRPr="00324526">
              <w:rPr>
                <w:rFonts w:ascii="Helvetica" w:hAnsi="Helvetica" w:cs="Helvetica"/>
                <w:b/>
                <w:u w:val="single"/>
              </w:rPr>
              <w:t>3</w:t>
            </w:r>
            <w:r w:rsidRPr="00324526">
              <w:rPr>
                <w:rFonts w:ascii="Helvetica" w:hAnsi="Helvetica" w:cs="Helvetica"/>
                <w:b/>
              </w:rPr>
              <w:t xml:space="preserve">: </w:t>
            </w:r>
            <w:r w:rsidR="00324526" w:rsidRPr="00324526">
              <w:rPr>
                <w:rFonts w:ascii="Helvetica" w:hAnsi="Helvetica" w:cs="Helvetica"/>
                <w:b/>
              </w:rPr>
              <w:t>What should we prepare before</w:t>
            </w:r>
            <w:r w:rsidR="00324526">
              <w:rPr>
                <w:rFonts w:ascii="Helvetica" w:hAnsi="Helvetica" w:cs="Helvetica"/>
                <w:b/>
              </w:rPr>
              <w:t xml:space="preserve"> </w:t>
            </w:r>
            <w:r w:rsidR="00B70D39">
              <w:rPr>
                <w:rFonts w:ascii="Helvetica" w:hAnsi="Helvetica" w:cs="Helvetica"/>
                <w:b/>
              </w:rPr>
              <w:t xml:space="preserve">starting </w:t>
            </w:r>
            <w:r w:rsidR="00324526">
              <w:rPr>
                <w:rFonts w:ascii="Helvetica" w:hAnsi="Helvetica" w:cs="Helvetica"/>
                <w:b/>
              </w:rPr>
              <w:t>a</w:t>
            </w:r>
            <w:r w:rsidR="00B70D39">
              <w:rPr>
                <w:rFonts w:ascii="Helvetica" w:hAnsi="Helvetica" w:cs="Helvetica"/>
                <w:b/>
              </w:rPr>
              <w:t xml:space="preserve"> session</w:t>
            </w:r>
            <w:r w:rsidR="00E05217" w:rsidRPr="00324526">
              <w:rPr>
                <w:rFonts w:ascii="Helvetica" w:hAnsi="Helvetica" w:cs="Helvetica"/>
                <w:b/>
              </w:rPr>
              <w:t xml:space="preserve">?  </w:t>
            </w:r>
          </w:p>
        </w:tc>
      </w:tr>
      <w:tr w:rsidR="00FC711D" w:rsidRPr="00324526" w:rsidTr="00FC711D">
        <w:trPr>
          <w:trHeight w:val="253"/>
        </w:trPr>
        <w:tc>
          <w:tcPr>
            <w:tcW w:w="5000" w:type="pct"/>
            <w:vMerge w:val="restart"/>
          </w:tcPr>
          <w:p w:rsidR="00324526" w:rsidRDefault="00324526" w:rsidP="00153FD4">
            <w:pPr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br/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Together with my teammate, we make sure that: </w:t>
            </w:r>
          </w:p>
          <w:p w:rsidR="00324526" w:rsidRDefault="00324526" w:rsidP="00153FD4">
            <w:pPr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324526" w:rsidRDefault="00324526" w:rsidP="00153FD4">
            <w:pPr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>- We know which session to lead (30 ', 45' or half</w:t>
            </w:r>
            <w:r w:rsidR="00B70D39">
              <w:rPr>
                <w:rFonts w:ascii="Arial" w:hAnsi="Arial" w:cs="Arial"/>
                <w:color w:val="212121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 day) </w:t>
            </w:r>
          </w:p>
          <w:p w:rsidR="00324526" w:rsidRDefault="00324526" w:rsidP="00153FD4">
            <w:pPr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324526" w:rsidRDefault="00324526" w:rsidP="00153FD4">
            <w:pPr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- The materials we will need will be available </w:t>
            </w:r>
          </w:p>
          <w:p w:rsidR="00324526" w:rsidRDefault="00324526" w:rsidP="00153FD4">
            <w:pPr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324526" w:rsidRPr="00324526" w:rsidRDefault="00324526" w:rsidP="00153FD4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414142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- </w:t>
            </w:r>
            <w:r w:rsidR="00B70D39">
              <w:rPr>
                <w:rFonts w:ascii="Arial" w:hAnsi="Arial" w:cs="Arial"/>
                <w:color w:val="212121"/>
                <w:shd w:val="clear" w:color="auto" w:fill="FFFFFF"/>
              </w:rPr>
              <w:t>We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 are clear on who is doing what (are we taking turns to talk? is there a leader and a "back up officer"</w:t>
            </w:r>
            <w:r w:rsidR="00B70D39">
              <w:rPr>
                <w:rFonts w:ascii="Arial" w:hAnsi="Arial" w:cs="Arial"/>
                <w:color w:val="212121"/>
                <w:shd w:val="clear" w:color="auto" w:fill="FFFFFF"/>
              </w:rPr>
              <w:t xml:space="preserve"> between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 us?)</w:t>
            </w:r>
          </w:p>
          <w:p w:rsidR="00324526" w:rsidRPr="00324526" w:rsidRDefault="00324526" w:rsidP="00153FD4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414142"/>
              </w:rPr>
            </w:pPr>
          </w:p>
        </w:tc>
      </w:tr>
      <w:tr w:rsidR="00FC711D" w:rsidRPr="00324526" w:rsidTr="00FC711D">
        <w:trPr>
          <w:trHeight w:val="253"/>
        </w:trPr>
        <w:tc>
          <w:tcPr>
            <w:tcW w:w="5000" w:type="pct"/>
            <w:vMerge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</w:tc>
      </w:tr>
      <w:tr w:rsidR="00FC711D" w:rsidRPr="00324526" w:rsidTr="00FC711D">
        <w:trPr>
          <w:trHeight w:val="253"/>
        </w:trPr>
        <w:tc>
          <w:tcPr>
            <w:tcW w:w="5000" w:type="pct"/>
            <w:vMerge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</w:tc>
      </w:tr>
    </w:tbl>
    <w:p w:rsidR="00840B32" w:rsidRPr="00324526" w:rsidRDefault="00840B32" w:rsidP="00840B32">
      <w:pPr>
        <w:spacing w:after="0" w:line="240" w:lineRule="auto"/>
        <w:rPr>
          <w:rFonts w:ascii="Helvetica" w:hAnsi="Helvetica" w:cs="Helvetica"/>
        </w:rPr>
      </w:pPr>
    </w:p>
    <w:p w:rsidR="006627F9" w:rsidRPr="00324526" w:rsidRDefault="006627F9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324526" w:rsidTr="00FC711D">
        <w:tc>
          <w:tcPr>
            <w:tcW w:w="5000" w:type="pct"/>
          </w:tcPr>
          <w:p w:rsidR="00FC711D" w:rsidRPr="00324526" w:rsidRDefault="00FC711D" w:rsidP="00B70D39">
            <w:pPr>
              <w:rPr>
                <w:rFonts w:ascii="Helvetica" w:hAnsi="Helvetica" w:cs="Helvetica"/>
                <w:b/>
                <w:color w:val="000000"/>
              </w:rPr>
            </w:pPr>
            <w:r w:rsidRPr="00324526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163EB6" w:rsidRPr="00324526">
              <w:rPr>
                <w:rFonts w:ascii="Helvetica" w:hAnsi="Helvetica" w:cs="Helvetica"/>
                <w:b/>
                <w:u w:val="single"/>
              </w:rPr>
              <w:t>4</w:t>
            </w:r>
            <w:r w:rsidRPr="00324526">
              <w:rPr>
                <w:rFonts w:ascii="Helvetica" w:hAnsi="Helvetica" w:cs="Helvetica"/>
              </w:rPr>
              <w:t xml:space="preserve">: </w:t>
            </w:r>
            <w:r w:rsidR="00324526" w:rsidRPr="0030367A">
              <w:rPr>
                <w:rFonts w:ascii="Helvetica" w:hAnsi="Helvetica" w:cs="Helvetica"/>
                <w:b/>
              </w:rPr>
              <w:t xml:space="preserve">Which materials do we need to </w:t>
            </w:r>
            <w:r w:rsidR="00324526">
              <w:rPr>
                <w:rFonts w:ascii="Helvetica" w:hAnsi="Helvetica" w:cs="Helvetica"/>
                <w:b/>
              </w:rPr>
              <w:t>facilitate a session</w:t>
            </w:r>
            <w:r w:rsidR="00B70D39">
              <w:rPr>
                <w:rFonts w:ascii="Helvetica" w:hAnsi="Helvetica" w:cs="Helvetica"/>
                <w:b/>
              </w:rPr>
              <w:t xml:space="preserve">? </w:t>
            </w:r>
            <w:r w:rsidR="00B70D39" w:rsidRPr="00B70D39">
              <w:rPr>
                <w:rFonts w:ascii="Helvetica" w:hAnsi="Helvetica" w:cs="Helvetica"/>
              </w:rPr>
              <w:t>(</w:t>
            </w:r>
            <w:r w:rsidR="00324526">
              <w:rPr>
                <w:rFonts w:ascii="Helvetica" w:hAnsi="Helvetica" w:cs="Helvetica"/>
              </w:rPr>
              <w:t xml:space="preserve">highlight </w:t>
            </w:r>
            <w:r w:rsidR="00B70D39">
              <w:rPr>
                <w:rFonts w:ascii="Helvetica" w:hAnsi="Helvetica" w:cs="Helvetica"/>
              </w:rPr>
              <w:t>all correct responses)</w:t>
            </w:r>
          </w:p>
        </w:tc>
      </w:tr>
      <w:tr w:rsidR="00FC711D" w:rsidRPr="00163EB6" w:rsidTr="00FC711D">
        <w:trPr>
          <w:trHeight w:val="253"/>
        </w:trPr>
        <w:tc>
          <w:tcPr>
            <w:tcW w:w="5000" w:type="pct"/>
            <w:vMerge w:val="restart"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324526">
              <w:rPr>
                <w:rFonts w:ascii="Helvetica" w:hAnsi="Helvetica" w:cs="Helvetica"/>
              </w:rPr>
              <w:t>The full version of the book « fighting sexual exploitation of children”</w:t>
            </w:r>
          </w:p>
          <w:p w:rsidR="00324526" w:rsidRPr="00324526" w:rsidRDefault="00324526" w:rsidP="00DD148F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</w:rPr>
              <w:t>Project business cards (useful contacts)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  <w:b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</w:rPr>
              <w:t>The printed PowerPoint "guide" (with footnotes)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324526">
              <w:rPr>
                <w:rFonts w:ascii="Helvetica" w:hAnsi="Helvetica" w:cs="Helvetica"/>
              </w:rPr>
              <w:t>A cushion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324526">
              <w:rPr>
                <w:rFonts w:ascii="Helvetica" w:hAnsi="Helvetica" w:cs="Helvetica"/>
              </w:rPr>
              <w:t>A poster of Ecpat Luxembourg (ideally with a photo of Fabienne)</w:t>
            </w:r>
          </w:p>
          <w:p w:rsid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</w:rPr>
              <w:t>A computer (with PowerPoint program) and projector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324526">
              <w:rPr>
                <w:rFonts w:ascii="Helvetica" w:hAnsi="Helvetica" w:cs="Helvetica"/>
              </w:rPr>
              <w:t>A tupperware box full of knidnel</w:t>
            </w:r>
          </w:p>
          <w:p w:rsid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</w:rPr>
              <w:t>Internet connection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</w:rPr>
            </w:pPr>
          </w:p>
          <w:p w:rsidR="00B70D39" w:rsidRPr="00B70D39" w:rsidRDefault="00B70D39" w:rsidP="00B70D39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B70D39">
              <w:rPr>
                <w:rFonts w:ascii="Helvetica" w:hAnsi="Helvetica" w:cs="Helvetica"/>
                <w:b/>
              </w:rPr>
              <w:t>Printed tools (game post-it and picture box) if I chose to use them</w:t>
            </w:r>
          </w:p>
          <w:p w:rsidR="00B70D39" w:rsidRPr="00B70D39" w:rsidRDefault="00B70D39" w:rsidP="00B70D39">
            <w:pPr>
              <w:rPr>
                <w:rFonts w:ascii="Helvetica" w:hAnsi="Helvetica" w:cs="Helvetica"/>
                <w:b/>
              </w:rPr>
            </w:pPr>
          </w:p>
          <w:p w:rsidR="00B70D39" w:rsidRPr="00B70D39" w:rsidRDefault="00B70D39" w:rsidP="00B70D39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B70D39">
              <w:rPr>
                <w:rFonts w:ascii="Helvetica" w:hAnsi="Helvetica" w:cs="Helvetica"/>
                <w:b/>
              </w:rPr>
              <w:t>Sticky notes (Post Its) if I play the ‘Post It’ game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324526">
              <w:rPr>
                <w:rFonts w:ascii="Helvetica" w:hAnsi="Helvetica" w:cs="Helvetica"/>
              </w:rPr>
              <w:t>A poster from EYT</w:t>
            </w:r>
          </w:p>
          <w:p w:rsidR="00324526" w:rsidRPr="00324526" w:rsidRDefault="00324526" w:rsidP="00324526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32452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</w:rPr>
              <w:t>A bottle of water</w:t>
            </w:r>
          </w:p>
          <w:p w:rsidR="00324526" w:rsidRPr="00324526" w:rsidRDefault="00324526" w:rsidP="00DD148F">
            <w:pPr>
              <w:rPr>
                <w:rFonts w:ascii="Helvetica" w:hAnsi="Helvetica" w:cs="Helvetica"/>
              </w:rPr>
            </w:pPr>
          </w:p>
          <w:p w:rsidR="00324526" w:rsidRPr="00324526" w:rsidRDefault="00324526" w:rsidP="00DD148F">
            <w:pPr>
              <w:rPr>
                <w:rFonts w:ascii="Helvetica" w:hAnsi="Helvetica" w:cs="Helvetica"/>
              </w:rPr>
            </w:pPr>
          </w:p>
        </w:tc>
      </w:tr>
      <w:tr w:rsidR="00FC711D" w:rsidRPr="00163EB6" w:rsidTr="00FC711D">
        <w:trPr>
          <w:trHeight w:val="253"/>
        </w:trPr>
        <w:tc>
          <w:tcPr>
            <w:tcW w:w="5000" w:type="pct"/>
            <w:vMerge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</w:tc>
      </w:tr>
      <w:tr w:rsidR="00FC711D" w:rsidRPr="00163EB6" w:rsidTr="00FC711D">
        <w:trPr>
          <w:trHeight w:val="253"/>
        </w:trPr>
        <w:tc>
          <w:tcPr>
            <w:tcW w:w="5000" w:type="pct"/>
            <w:vMerge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</w:tc>
      </w:tr>
    </w:tbl>
    <w:p w:rsidR="00840B32" w:rsidRPr="00324526" w:rsidRDefault="00840B32" w:rsidP="00840B32">
      <w:pPr>
        <w:spacing w:after="0" w:line="240" w:lineRule="auto"/>
        <w:rPr>
          <w:rFonts w:ascii="Helvetica" w:hAnsi="Helvetica" w:cs="Helvetica"/>
        </w:rPr>
      </w:pPr>
    </w:p>
    <w:p w:rsidR="00427206" w:rsidRPr="00324526" w:rsidRDefault="00427206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324526" w:rsidTr="00FC711D">
        <w:tc>
          <w:tcPr>
            <w:tcW w:w="5000" w:type="pct"/>
          </w:tcPr>
          <w:p w:rsidR="00FC711D" w:rsidRPr="00324526" w:rsidRDefault="00163EB6" w:rsidP="00B70D39">
            <w:pPr>
              <w:rPr>
                <w:rFonts w:ascii="Helvetica" w:hAnsi="Helvetica" w:cs="Helvetica"/>
                <w:b/>
              </w:rPr>
            </w:pPr>
            <w:r w:rsidRPr="00324526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427206" w:rsidRPr="00324526">
              <w:rPr>
                <w:rFonts w:ascii="Helvetica" w:hAnsi="Helvetica" w:cs="Helvetica"/>
                <w:b/>
                <w:u w:val="single"/>
              </w:rPr>
              <w:t>5</w:t>
            </w:r>
            <w:r w:rsidR="00FC711D" w:rsidRPr="00324526">
              <w:rPr>
                <w:rFonts w:ascii="Helvetica" w:hAnsi="Helvetica" w:cs="Helvetica"/>
              </w:rPr>
              <w:t xml:space="preserve">: </w:t>
            </w:r>
            <w:r w:rsidR="00324526" w:rsidRPr="00324526">
              <w:rPr>
                <w:rStyle w:val="A5"/>
                <w:rFonts w:ascii="Helvetica" w:hAnsi="Helvetica" w:cs="Helvetica"/>
                <w:b/>
                <w:sz w:val="22"/>
                <w:szCs w:val="22"/>
              </w:rPr>
              <w:t>How do I report on my</w:t>
            </w:r>
            <w:r w:rsidR="00B70D39">
              <w:rPr>
                <w:rStyle w:val="A5"/>
                <w:rFonts w:ascii="Helvetica" w:hAnsi="Helvetica" w:cs="Helvetica"/>
                <w:b/>
                <w:sz w:val="22"/>
                <w:szCs w:val="22"/>
              </w:rPr>
              <w:t xml:space="preserve"> session</w:t>
            </w:r>
            <w:r w:rsidR="00FA2894" w:rsidRPr="00324526">
              <w:rPr>
                <w:rStyle w:val="A5"/>
                <w:rFonts w:ascii="Helvetica" w:hAnsi="Helvetica" w:cs="Helvetica"/>
                <w:b/>
                <w:sz w:val="22"/>
                <w:szCs w:val="22"/>
              </w:rPr>
              <w:t>?</w:t>
            </w:r>
          </w:p>
        </w:tc>
      </w:tr>
      <w:tr w:rsidR="00FC711D" w:rsidRPr="00324526" w:rsidTr="00FC711D">
        <w:trPr>
          <w:trHeight w:val="253"/>
        </w:trPr>
        <w:tc>
          <w:tcPr>
            <w:tcW w:w="5000" w:type="pct"/>
            <w:vMerge w:val="restart"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  <w:p w:rsidR="00FC711D" w:rsidRPr="00324526" w:rsidRDefault="00FA2894" w:rsidP="00B70D39">
            <w:pPr>
              <w:rPr>
                <w:rFonts w:ascii="Helvetica" w:hAnsi="Helvetica" w:cs="Helvetica"/>
              </w:rPr>
            </w:pPr>
            <w:r w:rsidRPr="00324526">
              <w:rPr>
                <w:rFonts w:ascii="Helvetica" w:hAnsi="Helvetica" w:cs="Helvetica"/>
              </w:rPr>
              <w:t>Direct</w:t>
            </w:r>
            <w:r w:rsidR="00324526" w:rsidRPr="00324526">
              <w:rPr>
                <w:rFonts w:ascii="Helvetica" w:hAnsi="Helvetica" w:cs="Helvetica"/>
              </w:rPr>
              <w:t>ly on</w:t>
            </w:r>
            <w:r w:rsidR="00B70D39">
              <w:rPr>
                <w:rFonts w:ascii="Helvetica" w:hAnsi="Helvetica" w:cs="Helvetica"/>
              </w:rPr>
              <w:t xml:space="preserve"> </w:t>
            </w:r>
            <w:hyperlink r:id="rId8" w:history="1">
              <w:r w:rsidRPr="00324526">
                <w:rPr>
                  <w:rStyle w:val="Hyperlink"/>
                  <w:rFonts w:ascii="Helvetica" w:hAnsi="Helvetica" w:cs="Helvetica"/>
                </w:rPr>
                <w:t>www.mallette.eyt.lu</w:t>
              </w:r>
            </w:hyperlink>
            <w:r w:rsidRPr="00324526">
              <w:rPr>
                <w:rFonts w:ascii="Helvetica" w:hAnsi="Helvetica" w:cs="Helvetica"/>
              </w:rPr>
              <w:t xml:space="preserve"> – </w:t>
            </w:r>
            <w:r w:rsidR="00324526" w:rsidRPr="00324526">
              <w:rPr>
                <w:rFonts w:ascii="Helvetica" w:hAnsi="Helvetica" w:cs="Helvetica"/>
              </w:rPr>
              <w:t>it t</w:t>
            </w:r>
            <w:r w:rsidR="00324526">
              <w:rPr>
                <w:rFonts w:ascii="Helvetica" w:hAnsi="Helvetica" w:cs="Helvetica"/>
              </w:rPr>
              <w:t xml:space="preserve">akes less than </w:t>
            </w:r>
            <w:r w:rsidRPr="00324526">
              <w:rPr>
                <w:rFonts w:ascii="Helvetica" w:hAnsi="Helvetica" w:cs="Helvetica"/>
              </w:rPr>
              <w:t xml:space="preserve">5 minutes. </w:t>
            </w:r>
            <w:r w:rsidR="00324526" w:rsidRPr="00324526">
              <w:rPr>
                <w:rFonts w:ascii="Helvetica" w:hAnsi="Helvetica" w:cs="Helvetica"/>
              </w:rPr>
              <w:t>I should make sure to count the number of part</w:t>
            </w:r>
            <w:r w:rsidR="00324526">
              <w:rPr>
                <w:rFonts w:ascii="Helvetica" w:hAnsi="Helvetica" w:cs="Helvetica"/>
              </w:rPr>
              <w:t>icipants</w:t>
            </w:r>
            <w:r w:rsidRPr="00324526">
              <w:rPr>
                <w:rFonts w:ascii="Helvetica" w:hAnsi="Helvetica" w:cs="Helvetica"/>
              </w:rPr>
              <w:t xml:space="preserve"> (</w:t>
            </w:r>
            <w:r w:rsidR="00324526">
              <w:rPr>
                <w:rFonts w:ascii="Helvetica" w:hAnsi="Helvetica" w:cs="Helvetica"/>
              </w:rPr>
              <w:t>boys</w:t>
            </w:r>
            <w:r w:rsidRPr="00324526">
              <w:rPr>
                <w:rFonts w:ascii="Helvetica" w:hAnsi="Helvetica" w:cs="Helvetica"/>
              </w:rPr>
              <w:t xml:space="preserve"> / </w:t>
            </w:r>
            <w:r w:rsidR="00324526">
              <w:rPr>
                <w:rFonts w:ascii="Helvetica" w:hAnsi="Helvetica" w:cs="Helvetica"/>
              </w:rPr>
              <w:t>girls</w:t>
            </w:r>
            <w:r w:rsidRPr="00324526">
              <w:rPr>
                <w:rFonts w:ascii="Helvetica" w:hAnsi="Helvetica" w:cs="Helvetica"/>
              </w:rPr>
              <w:t>)</w:t>
            </w:r>
            <w:r w:rsidR="00B70D39">
              <w:rPr>
                <w:rFonts w:ascii="Helvetica" w:hAnsi="Helvetica" w:cs="Helvetica"/>
              </w:rPr>
              <w:t xml:space="preserve"> that participated in</w:t>
            </w:r>
            <w:r w:rsidR="005D4207">
              <w:rPr>
                <w:rFonts w:ascii="Helvetica" w:hAnsi="Helvetica" w:cs="Helvetica"/>
              </w:rPr>
              <w:t xml:space="preserve"> my session.</w:t>
            </w:r>
          </w:p>
        </w:tc>
      </w:tr>
      <w:tr w:rsidR="00FC711D" w:rsidRPr="00324526" w:rsidTr="00FC711D">
        <w:trPr>
          <w:trHeight w:val="253"/>
        </w:trPr>
        <w:tc>
          <w:tcPr>
            <w:tcW w:w="5000" w:type="pct"/>
            <w:vMerge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</w:tc>
      </w:tr>
      <w:tr w:rsidR="00FC711D" w:rsidRPr="00324526" w:rsidTr="00FC711D">
        <w:trPr>
          <w:trHeight w:val="253"/>
        </w:trPr>
        <w:tc>
          <w:tcPr>
            <w:tcW w:w="5000" w:type="pct"/>
            <w:vMerge/>
          </w:tcPr>
          <w:p w:rsidR="00FC711D" w:rsidRPr="00324526" w:rsidRDefault="00FC711D" w:rsidP="00DD148F">
            <w:pPr>
              <w:rPr>
                <w:rFonts w:ascii="Helvetica" w:hAnsi="Helvetica" w:cs="Helvetica"/>
              </w:rPr>
            </w:pPr>
          </w:p>
        </w:tc>
      </w:tr>
    </w:tbl>
    <w:p w:rsidR="00840B32" w:rsidRPr="00324526" w:rsidRDefault="00840B32" w:rsidP="00840B32">
      <w:pPr>
        <w:spacing w:after="0" w:line="240" w:lineRule="auto"/>
        <w:rPr>
          <w:rFonts w:ascii="Helvetica" w:hAnsi="Helvetica" w:cs="Helvetica"/>
        </w:rPr>
      </w:pPr>
    </w:p>
    <w:sectPr w:rsidR="00840B32" w:rsidRPr="00324526" w:rsidSect="0005437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E69" w:rsidRDefault="00CC1E69" w:rsidP="002D213D">
      <w:pPr>
        <w:spacing w:after="0" w:line="240" w:lineRule="auto"/>
      </w:pPr>
      <w:r>
        <w:separator/>
      </w:r>
    </w:p>
  </w:endnote>
  <w:endnote w:type="continuationSeparator" w:id="1">
    <w:p w:rsidR="00CC1E69" w:rsidRDefault="00CC1E69" w:rsidP="002D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09" w:rsidRPr="006E2109" w:rsidRDefault="00721F98" w:rsidP="00A8252C">
    <w:pPr>
      <w:pStyle w:val="Footer"/>
      <w:jc w:val="center"/>
    </w:pPr>
    <w:r>
      <w:rPr>
        <w:noProof/>
        <w:lang w:eastAsia="en-GB"/>
      </w:rPr>
      <w:drawing>
        <wp:inline distT="0" distB="0" distL="0" distR="0">
          <wp:extent cx="1278754" cy="481552"/>
          <wp:effectExtent l="0" t="0" r="0" b="0"/>
          <wp:docPr id="248" name="Pictur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" name="l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7403" cy="511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E69" w:rsidRDefault="00CC1E69" w:rsidP="002D213D">
      <w:pPr>
        <w:spacing w:after="0" w:line="240" w:lineRule="auto"/>
      </w:pPr>
      <w:r>
        <w:separator/>
      </w:r>
    </w:p>
  </w:footnote>
  <w:footnote w:type="continuationSeparator" w:id="1">
    <w:p w:rsidR="00CC1E69" w:rsidRDefault="00CC1E69" w:rsidP="002D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45447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D213D" w:rsidRDefault="007504A2">
        <w:pPr>
          <w:pStyle w:val="Header"/>
          <w:jc w:val="center"/>
        </w:pPr>
        <w:r>
          <w:fldChar w:fldCharType="begin"/>
        </w:r>
        <w:r w:rsidR="002D213D">
          <w:instrText xml:space="preserve"> PAGE   \* MERGEFORMAT </w:instrText>
        </w:r>
        <w:r>
          <w:fldChar w:fldCharType="separate"/>
        </w:r>
        <w:r w:rsidR="00B70D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213D" w:rsidRDefault="002D21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C62A0"/>
    <w:multiLevelType w:val="hybridMultilevel"/>
    <w:tmpl w:val="A15CB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C204A"/>
    <w:multiLevelType w:val="hybridMultilevel"/>
    <w:tmpl w:val="FF3674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6112C"/>
    <w:multiLevelType w:val="hybridMultilevel"/>
    <w:tmpl w:val="D93EDA28"/>
    <w:lvl w:ilvl="0" w:tplc="7CAC5F28">
      <w:start w:val="6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755F4"/>
    <w:multiLevelType w:val="multilevel"/>
    <w:tmpl w:val="6EEE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C3394C"/>
    <w:multiLevelType w:val="hybridMultilevel"/>
    <w:tmpl w:val="0A90AD4C"/>
    <w:lvl w:ilvl="0" w:tplc="11F41D4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CD586E"/>
    <w:multiLevelType w:val="hybridMultilevel"/>
    <w:tmpl w:val="0A022EE4"/>
    <w:lvl w:ilvl="0" w:tplc="4306B2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96055"/>
    <w:multiLevelType w:val="hybridMultilevel"/>
    <w:tmpl w:val="BDA26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40B32"/>
    <w:rsid w:val="000173C3"/>
    <w:rsid w:val="0007394E"/>
    <w:rsid w:val="00153FD4"/>
    <w:rsid w:val="00161321"/>
    <w:rsid w:val="00163EB6"/>
    <w:rsid w:val="00173E99"/>
    <w:rsid w:val="00177FA9"/>
    <w:rsid w:val="002D213D"/>
    <w:rsid w:val="00324526"/>
    <w:rsid w:val="00395957"/>
    <w:rsid w:val="003A0807"/>
    <w:rsid w:val="003A5D5F"/>
    <w:rsid w:val="003F47F9"/>
    <w:rsid w:val="004008D9"/>
    <w:rsid w:val="00410493"/>
    <w:rsid w:val="00427206"/>
    <w:rsid w:val="0043591E"/>
    <w:rsid w:val="0049082F"/>
    <w:rsid w:val="005570D3"/>
    <w:rsid w:val="005670E7"/>
    <w:rsid w:val="005A4D33"/>
    <w:rsid w:val="005B616C"/>
    <w:rsid w:val="005C6492"/>
    <w:rsid w:val="005D4207"/>
    <w:rsid w:val="005E5766"/>
    <w:rsid w:val="005F2442"/>
    <w:rsid w:val="0060518B"/>
    <w:rsid w:val="006266E8"/>
    <w:rsid w:val="00633230"/>
    <w:rsid w:val="006627F9"/>
    <w:rsid w:val="006A50B3"/>
    <w:rsid w:val="00721F98"/>
    <w:rsid w:val="00725333"/>
    <w:rsid w:val="007277BE"/>
    <w:rsid w:val="007504A2"/>
    <w:rsid w:val="007D50E1"/>
    <w:rsid w:val="007E005B"/>
    <w:rsid w:val="008013FB"/>
    <w:rsid w:val="00840B32"/>
    <w:rsid w:val="008646F6"/>
    <w:rsid w:val="00885CCC"/>
    <w:rsid w:val="008949AC"/>
    <w:rsid w:val="00895CC1"/>
    <w:rsid w:val="008E6A7E"/>
    <w:rsid w:val="009F71CF"/>
    <w:rsid w:val="00A75D3D"/>
    <w:rsid w:val="00A8252C"/>
    <w:rsid w:val="00B051FB"/>
    <w:rsid w:val="00B55753"/>
    <w:rsid w:val="00B70D39"/>
    <w:rsid w:val="00BB3349"/>
    <w:rsid w:val="00BE4EBE"/>
    <w:rsid w:val="00BE7123"/>
    <w:rsid w:val="00C469AE"/>
    <w:rsid w:val="00CC1E69"/>
    <w:rsid w:val="00CD33CC"/>
    <w:rsid w:val="00D67E12"/>
    <w:rsid w:val="00DB1F59"/>
    <w:rsid w:val="00DE2E2A"/>
    <w:rsid w:val="00DF0B96"/>
    <w:rsid w:val="00E05217"/>
    <w:rsid w:val="00E110E5"/>
    <w:rsid w:val="00E44FC1"/>
    <w:rsid w:val="00E862E9"/>
    <w:rsid w:val="00FA2894"/>
    <w:rsid w:val="00FC711D"/>
    <w:rsid w:val="00FE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B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40B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B32"/>
  </w:style>
  <w:style w:type="paragraph" w:styleId="Header">
    <w:name w:val="header"/>
    <w:basedOn w:val="Normal"/>
    <w:link w:val="HeaderChar"/>
    <w:uiPriority w:val="99"/>
    <w:unhideWhenUsed/>
    <w:rsid w:val="002D2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13D"/>
  </w:style>
  <w:style w:type="paragraph" w:styleId="NormalWeb">
    <w:name w:val="Normal (Web)"/>
    <w:basedOn w:val="Normal"/>
    <w:uiPriority w:val="99"/>
    <w:semiHidden/>
    <w:unhideWhenUsed/>
    <w:rsid w:val="002D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5">
    <w:name w:val="A5"/>
    <w:uiPriority w:val="99"/>
    <w:rsid w:val="007D50E1"/>
    <w:rPr>
      <w:color w:val="000000"/>
      <w:sz w:val="23"/>
      <w:szCs w:val="23"/>
    </w:rPr>
  </w:style>
  <w:style w:type="paragraph" w:customStyle="1" w:styleId="Pa0">
    <w:name w:val="Pa0"/>
    <w:basedOn w:val="Normal"/>
    <w:next w:val="Normal"/>
    <w:uiPriority w:val="99"/>
    <w:rsid w:val="007D50E1"/>
    <w:pPr>
      <w:autoSpaceDE w:val="0"/>
      <w:autoSpaceDN w:val="0"/>
      <w:adjustRightInd w:val="0"/>
      <w:spacing w:after="0" w:line="241" w:lineRule="atLeast"/>
    </w:pPr>
    <w:rPr>
      <w:rFonts w:ascii="Calibri" w:hAnsi="Calibri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D50E1"/>
    <w:rPr>
      <w:color w:val="0000FF"/>
      <w:u w:val="single"/>
    </w:rPr>
  </w:style>
  <w:style w:type="paragraph" w:customStyle="1" w:styleId="Pa2">
    <w:name w:val="Pa2"/>
    <w:basedOn w:val="Normal"/>
    <w:next w:val="Normal"/>
    <w:uiPriority w:val="99"/>
    <w:rsid w:val="00BE4EBE"/>
    <w:pPr>
      <w:autoSpaceDE w:val="0"/>
      <w:autoSpaceDN w:val="0"/>
      <w:adjustRightInd w:val="0"/>
      <w:spacing w:after="0" w:line="211" w:lineRule="atLeast"/>
    </w:pPr>
    <w:rPr>
      <w:rFonts w:ascii="Calibri Light" w:hAnsi="Calibri Light" w:cs="Calibri Light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A2894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5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5753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3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lette.eyt.l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 wagener</dc:creator>
  <cp:lastModifiedBy>Tanya Hettiarachchi</cp:lastModifiedBy>
  <cp:revision>2</cp:revision>
  <dcterms:created xsi:type="dcterms:W3CDTF">2018-12-19T12:05:00Z</dcterms:created>
  <dcterms:modified xsi:type="dcterms:W3CDTF">2018-12-19T12:05:00Z</dcterms:modified>
</cp:coreProperties>
</file>